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E310F" w14:textId="0414029C" w:rsidR="00841BAE" w:rsidRPr="008E563D" w:rsidRDefault="00841BAE" w:rsidP="008E563D">
      <w:pPr>
        <w:spacing w:line="240" w:lineRule="auto"/>
        <w:jc w:val="right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Anexa nr.</w:t>
      </w:r>
      <w:r w:rsidR="00B5648C">
        <w:rPr>
          <w:rFonts w:ascii="Arial" w:hAnsi="Arial" w:cs="Arial"/>
          <w:bCs/>
          <w:sz w:val="28"/>
          <w:szCs w:val="28"/>
        </w:rPr>
        <w:t>3</w:t>
      </w:r>
      <w:r w:rsidRPr="008E563D">
        <w:rPr>
          <w:rFonts w:ascii="Arial" w:hAnsi="Arial" w:cs="Arial"/>
          <w:bCs/>
          <w:sz w:val="28"/>
          <w:szCs w:val="28"/>
        </w:rPr>
        <w:t xml:space="preserve"> la </w:t>
      </w:r>
      <w:r w:rsidR="00317364">
        <w:rPr>
          <w:rFonts w:ascii="Arial" w:hAnsi="Arial" w:cs="Arial"/>
          <w:bCs/>
          <w:sz w:val="28"/>
          <w:szCs w:val="28"/>
        </w:rPr>
        <w:t>Regulament</w:t>
      </w:r>
    </w:p>
    <w:p w14:paraId="54FD00F6" w14:textId="77777777" w:rsidR="00841BAE" w:rsidRPr="008E563D" w:rsidRDefault="00841BAE" w:rsidP="008E563D">
      <w:pPr>
        <w:spacing w:line="240" w:lineRule="auto"/>
        <w:jc w:val="right"/>
        <w:rPr>
          <w:rFonts w:ascii="Arial" w:hAnsi="Arial" w:cs="Arial"/>
          <w:bCs/>
          <w:sz w:val="28"/>
          <w:szCs w:val="28"/>
        </w:rPr>
      </w:pPr>
    </w:p>
    <w:p w14:paraId="091AC885" w14:textId="77777777" w:rsidR="00841BAE" w:rsidRPr="008E563D" w:rsidRDefault="00841BAE" w:rsidP="008E563D">
      <w:pPr>
        <w:spacing w:line="240" w:lineRule="auto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Primăria municipiului Bistrița</w:t>
      </w:r>
    </w:p>
    <w:p w14:paraId="638B400D" w14:textId="77777777" w:rsidR="00841BAE" w:rsidRPr="008E563D" w:rsidRDefault="00841BAE" w:rsidP="008E563D">
      <w:pPr>
        <w:spacing w:line="240" w:lineRule="auto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Comisia tehnică de Amenajarea Teritoriului si Urbanism</w:t>
      </w:r>
    </w:p>
    <w:p w14:paraId="7025133A" w14:textId="77777777" w:rsidR="00841BAE" w:rsidRPr="008E563D" w:rsidRDefault="00841BAE" w:rsidP="008E563D">
      <w:pPr>
        <w:spacing w:line="240" w:lineRule="auto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Nr. ____/______</w:t>
      </w:r>
    </w:p>
    <w:p w14:paraId="595F9679" w14:textId="77777777" w:rsidR="00841BAE" w:rsidRPr="008E563D" w:rsidRDefault="00841BAE" w:rsidP="008E563D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31C8A48" w14:textId="14F43594" w:rsidR="00841BAE" w:rsidRPr="008E563D" w:rsidRDefault="00841BAE" w:rsidP="008E563D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8E563D">
        <w:rPr>
          <w:rFonts w:ascii="Arial" w:hAnsi="Arial" w:cs="Arial"/>
          <w:b/>
          <w:sz w:val="28"/>
          <w:szCs w:val="28"/>
        </w:rPr>
        <w:tab/>
      </w:r>
      <w:r w:rsidRPr="008E563D">
        <w:rPr>
          <w:rFonts w:ascii="Arial" w:hAnsi="Arial" w:cs="Arial"/>
          <w:b/>
          <w:sz w:val="28"/>
          <w:szCs w:val="28"/>
        </w:rPr>
        <w:tab/>
      </w:r>
      <w:r w:rsidRPr="008E563D">
        <w:rPr>
          <w:rFonts w:ascii="Arial" w:hAnsi="Arial" w:cs="Arial"/>
          <w:b/>
          <w:sz w:val="28"/>
          <w:szCs w:val="28"/>
        </w:rPr>
        <w:tab/>
        <w:t>AVIZ CONSULTATIV NR.____/______*</w:t>
      </w:r>
    </w:p>
    <w:p w14:paraId="38F1BC55" w14:textId="77777777" w:rsidR="00841BAE" w:rsidRPr="008E563D" w:rsidRDefault="00841BAE" w:rsidP="008E563D">
      <w:pPr>
        <w:spacing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2CD2C9FE" w14:textId="77777777" w:rsidR="00841BAE" w:rsidRPr="008E563D" w:rsidRDefault="00841BAE" w:rsidP="008E563D">
      <w:pPr>
        <w:spacing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ab/>
        <w:t xml:space="preserve">Comisia tehnică de amenajarea teritoriului si urbanism întrunită în ședința din data de _____, ora_____, în prezența unui număr de______ membri titulari prezenți din totalul de _____ membri </w:t>
      </w:r>
    </w:p>
    <w:p w14:paraId="2D9BE932" w14:textId="09802B81" w:rsidR="00841BAE" w:rsidRPr="008E563D" w:rsidRDefault="00841BAE" w:rsidP="008E563D">
      <w:pPr>
        <w:spacing w:line="240" w:lineRule="auto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ab/>
        <w:t>Analizând</w:t>
      </w:r>
      <w:r w:rsidR="008E563D">
        <w:rPr>
          <w:rFonts w:ascii="Arial" w:hAnsi="Arial" w:cs="Arial"/>
          <w:bCs/>
          <w:sz w:val="28"/>
          <w:szCs w:val="28"/>
        </w:rPr>
        <w:t xml:space="preserve"> </w:t>
      </w:r>
      <w:r w:rsidRPr="008E563D">
        <w:rPr>
          <w:rFonts w:ascii="Arial" w:hAnsi="Arial" w:cs="Arial"/>
          <w:bCs/>
          <w:sz w:val="28"/>
          <w:szCs w:val="28"/>
        </w:rPr>
        <w:t>documentația</w:t>
      </w:r>
      <w:r w:rsidR="008E563D">
        <w:rPr>
          <w:rFonts w:ascii="Arial" w:hAnsi="Arial" w:cs="Arial"/>
          <w:bCs/>
          <w:sz w:val="28"/>
          <w:szCs w:val="28"/>
        </w:rPr>
        <w:t xml:space="preserve"> : </w:t>
      </w:r>
      <w:r w:rsidRPr="008E563D">
        <w:rPr>
          <w:rFonts w:ascii="Arial" w:hAnsi="Arial" w:cs="Arial"/>
          <w:bCs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14DE76C" w14:textId="77777777" w:rsidR="00841BAE" w:rsidRPr="008E563D" w:rsidRDefault="00841BAE" w:rsidP="008E563D">
      <w:pPr>
        <w:spacing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ab/>
        <w:t>În conformitate cu prevederile Legii nr.350/2001 privind amenajarea teritoriului și urbanismul, cu modificările și completările ulterioare și ale Ordinului MDRAP nr. 233/2016 pentru aprobarea Normelor metodologice de aplicare a Legii nr. 350/2001 privind amenajarea teritoriului și urbanismul și de elaborare și actualizare a documentațiilor de urbanism, emite:</w:t>
      </w:r>
    </w:p>
    <w:p w14:paraId="34B40648" w14:textId="77777777" w:rsidR="00841BAE" w:rsidRPr="008E563D" w:rsidRDefault="00841BAE" w:rsidP="008E563D">
      <w:pPr>
        <w:spacing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7961CF25" w14:textId="509750F9" w:rsidR="00841BAE" w:rsidRPr="008E563D" w:rsidRDefault="00841BAE" w:rsidP="008E563D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E563D">
        <w:rPr>
          <w:rFonts w:ascii="Arial" w:hAnsi="Arial" w:cs="Arial"/>
          <w:b/>
          <w:sz w:val="28"/>
          <w:szCs w:val="28"/>
        </w:rPr>
        <w:t>AVIZ FAVORABIL</w:t>
      </w:r>
      <w:r w:rsidR="008E563D">
        <w:rPr>
          <w:rFonts w:ascii="Arial" w:hAnsi="Arial" w:cs="Arial"/>
          <w:b/>
          <w:sz w:val="28"/>
          <w:szCs w:val="28"/>
        </w:rPr>
        <w:t xml:space="preserve"> </w:t>
      </w:r>
      <w:r w:rsidRPr="008E563D">
        <w:rPr>
          <w:rFonts w:ascii="Arial" w:hAnsi="Arial" w:cs="Arial"/>
          <w:b/>
          <w:sz w:val="28"/>
          <w:szCs w:val="28"/>
        </w:rPr>
        <w:t>/</w:t>
      </w:r>
      <w:r w:rsidR="008E563D">
        <w:rPr>
          <w:rFonts w:ascii="Arial" w:hAnsi="Arial" w:cs="Arial"/>
          <w:b/>
          <w:sz w:val="28"/>
          <w:szCs w:val="28"/>
        </w:rPr>
        <w:t xml:space="preserve"> </w:t>
      </w:r>
      <w:r w:rsidRPr="008E563D">
        <w:rPr>
          <w:rFonts w:ascii="Arial" w:hAnsi="Arial" w:cs="Arial"/>
          <w:b/>
          <w:sz w:val="28"/>
          <w:szCs w:val="28"/>
        </w:rPr>
        <w:t>NEFAVORABIL</w:t>
      </w:r>
    </w:p>
    <w:p w14:paraId="2CFEA5E1" w14:textId="580A4BFA" w:rsidR="00841BAE" w:rsidRDefault="00841BAE" w:rsidP="008E56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Cu ___voturi ”pentru”, __”impotrivă”, _____ abțineri, pentru documentația ________________________________________________________________________________________________________________________________________________________________.</w:t>
      </w:r>
    </w:p>
    <w:p w14:paraId="26840CBE" w14:textId="77777777" w:rsidR="008E563D" w:rsidRPr="008E563D" w:rsidRDefault="008E563D" w:rsidP="008E56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</w:p>
    <w:p w14:paraId="402E60DC" w14:textId="77777777" w:rsidR="00841BAE" w:rsidRPr="008E563D" w:rsidRDefault="00841BAE" w:rsidP="008E563D">
      <w:pPr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PREȘEDINTE COMISIA TEHNICĂ,</w:t>
      </w:r>
    </w:p>
    <w:p w14:paraId="4E46B3A2" w14:textId="77777777" w:rsidR="00841BAE" w:rsidRPr="008E563D" w:rsidRDefault="00841BAE" w:rsidP="008E563D">
      <w:pPr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30F06D3F" w14:textId="77777777" w:rsidR="00841BAE" w:rsidRPr="008E563D" w:rsidRDefault="00841BAE" w:rsidP="008E563D">
      <w:pPr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129BE17B" w14:textId="77777777" w:rsidR="0051604F" w:rsidRPr="008E563D" w:rsidRDefault="00841BAE" w:rsidP="008E563D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E563D">
        <w:rPr>
          <w:rFonts w:ascii="Arial" w:hAnsi="Arial" w:cs="Arial"/>
          <w:bCs/>
          <w:sz w:val="24"/>
          <w:szCs w:val="24"/>
        </w:rPr>
        <w:t>*Se va lua număr din registrul de evidență a avizelor Comisiei Tehnice.</w:t>
      </w:r>
    </w:p>
    <w:sectPr w:rsidR="0051604F" w:rsidRPr="008E563D" w:rsidSect="008E563D">
      <w:pgSz w:w="11906" w:h="16838"/>
      <w:pgMar w:top="450" w:right="74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BAE"/>
    <w:rsid w:val="00317364"/>
    <w:rsid w:val="003A07C9"/>
    <w:rsid w:val="003C4882"/>
    <w:rsid w:val="0051604F"/>
    <w:rsid w:val="0057626F"/>
    <w:rsid w:val="0067759D"/>
    <w:rsid w:val="00841BAE"/>
    <w:rsid w:val="008E563D"/>
    <w:rsid w:val="009D074C"/>
    <w:rsid w:val="00B5648C"/>
    <w:rsid w:val="00D8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E9828"/>
  <w15:docId w15:val="{9A18E5A7-41C6-434A-87B6-7D09A315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milea.diana</dc:creator>
  <cp:keywords/>
  <dc:description/>
  <cp:lastModifiedBy>Floarea-Olivia TIMOCE</cp:lastModifiedBy>
  <cp:revision>8</cp:revision>
  <cp:lastPrinted>2024-12-06T10:53:00Z</cp:lastPrinted>
  <dcterms:created xsi:type="dcterms:W3CDTF">2021-10-27T09:46:00Z</dcterms:created>
  <dcterms:modified xsi:type="dcterms:W3CDTF">2024-12-09T11:11:00Z</dcterms:modified>
</cp:coreProperties>
</file>