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5A4C7" w14:textId="77777777" w:rsidR="008C51CE" w:rsidRPr="00745153" w:rsidRDefault="008C51CE" w:rsidP="00D8230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          R O M A N I A</w:t>
      </w:r>
    </w:p>
    <w:p w14:paraId="024F5664" w14:textId="77777777" w:rsidR="008C51CE" w:rsidRPr="00745153" w:rsidRDefault="008C51CE" w:rsidP="00D8230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JUDETUL BISTRITA NASAUD                               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ab/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ab/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ab/>
        <w:t xml:space="preserve">         </w:t>
      </w:r>
    </w:p>
    <w:p w14:paraId="38B1E39D" w14:textId="43A5054A" w:rsidR="008C51CE" w:rsidRPr="00745153" w:rsidRDefault="008C51CE" w:rsidP="00D8230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   MUNICIPIUL BISTRITA</w:t>
      </w:r>
      <w:r w:rsidR="00E959FE" w:rsidRPr="00745153">
        <w:rPr>
          <w:rFonts w:ascii="Arial" w:hAnsi="Arial" w:cs="Arial"/>
          <w:b/>
          <w:bCs/>
          <w:sz w:val="27"/>
          <w:szCs w:val="27"/>
          <w:lang w:val="ro-RO"/>
        </w:rPr>
        <w:tab/>
      </w:r>
      <w:r w:rsidR="00E959FE" w:rsidRPr="00745153">
        <w:rPr>
          <w:rFonts w:ascii="Arial" w:hAnsi="Arial" w:cs="Arial"/>
          <w:b/>
          <w:bCs/>
          <w:sz w:val="27"/>
          <w:szCs w:val="27"/>
          <w:lang w:val="ro-RO"/>
        </w:rPr>
        <w:tab/>
      </w:r>
      <w:r w:rsidR="00E959FE" w:rsidRPr="00745153">
        <w:rPr>
          <w:rFonts w:ascii="Arial" w:hAnsi="Arial" w:cs="Arial"/>
          <w:b/>
          <w:bCs/>
          <w:sz w:val="27"/>
          <w:szCs w:val="27"/>
          <w:lang w:val="ro-RO"/>
        </w:rPr>
        <w:tab/>
      </w:r>
      <w:r w:rsidR="00E959FE" w:rsidRPr="00745153">
        <w:rPr>
          <w:rFonts w:ascii="Arial" w:hAnsi="Arial" w:cs="Arial"/>
          <w:b/>
          <w:bCs/>
          <w:sz w:val="27"/>
          <w:szCs w:val="27"/>
          <w:lang w:val="ro-RO"/>
        </w:rPr>
        <w:tab/>
      </w:r>
      <w:r w:rsidR="00E959FE" w:rsidRPr="00745153">
        <w:rPr>
          <w:rFonts w:ascii="Arial" w:hAnsi="Arial" w:cs="Arial"/>
          <w:b/>
          <w:bCs/>
          <w:sz w:val="27"/>
          <w:szCs w:val="27"/>
          <w:lang w:val="ro-RO"/>
        </w:rPr>
        <w:tab/>
      </w:r>
      <w:r w:rsidR="00E959FE" w:rsidRPr="00745153">
        <w:rPr>
          <w:rFonts w:ascii="Arial" w:hAnsi="Arial" w:cs="Arial"/>
          <w:b/>
          <w:bCs/>
          <w:sz w:val="27"/>
          <w:szCs w:val="27"/>
          <w:lang w:val="ro-RO"/>
        </w:rPr>
        <w:tab/>
        <w:t>(PROIECT)</w:t>
      </w:r>
    </w:p>
    <w:p w14:paraId="64C045E1" w14:textId="1B914517" w:rsidR="00E959FE" w:rsidRPr="00745153" w:rsidRDefault="008C51CE" w:rsidP="00E959FE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      CONSILIUL LOCAL                                         </w:t>
      </w:r>
      <w:r w:rsidR="00E959FE" w:rsidRPr="00745153">
        <w:rPr>
          <w:rFonts w:ascii="Arial" w:hAnsi="Arial" w:cs="Arial"/>
          <w:b/>
          <w:bCs/>
          <w:sz w:val="27"/>
          <w:szCs w:val="27"/>
          <w:lang w:val="ro-RO"/>
        </w:rPr>
        <w:t>NR. __________________</w:t>
      </w:r>
    </w:p>
    <w:p w14:paraId="17AB6F73" w14:textId="77777777" w:rsidR="00E959FE" w:rsidRPr="00745153" w:rsidRDefault="00E959FE" w:rsidP="00E959FE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5F21AD58" w14:textId="77777777" w:rsidR="008C51CE" w:rsidRPr="00745153" w:rsidRDefault="008C51CE" w:rsidP="00D8230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>H O T Ă R Â R E</w:t>
      </w:r>
    </w:p>
    <w:p w14:paraId="4039A00A" w14:textId="14C85892" w:rsidR="008C51CE" w:rsidRPr="00745153" w:rsidRDefault="008C51CE" w:rsidP="00E22B59">
      <w:pPr>
        <w:spacing w:after="0"/>
        <w:jc w:val="center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>privind desemnarea reprezentanților Consiliului local al municipiului Bistrița în</w:t>
      </w:r>
      <w:r w:rsidR="00745153">
        <w:rPr>
          <w:rFonts w:ascii="Arial" w:hAnsi="Arial" w:cs="Arial"/>
          <w:sz w:val="27"/>
          <w:szCs w:val="27"/>
          <w:lang w:val="ro-RO"/>
        </w:rPr>
        <w:t xml:space="preserve"> </w:t>
      </w:r>
      <w:r w:rsidRPr="00745153">
        <w:rPr>
          <w:rFonts w:ascii="Arial" w:hAnsi="Arial" w:cs="Arial"/>
          <w:sz w:val="27"/>
          <w:szCs w:val="27"/>
          <w:lang w:val="ro-RO"/>
        </w:rPr>
        <w:t>Comisia de evaluare a ofertelor depuse pentru participarea la procedurile de</w:t>
      </w:r>
      <w:r w:rsidR="00745153">
        <w:rPr>
          <w:rFonts w:ascii="Arial" w:hAnsi="Arial" w:cs="Arial"/>
          <w:sz w:val="27"/>
          <w:szCs w:val="27"/>
          <w:lang w:val="ro-RO"/>
        </w:rPr>
        <w:t xml:space="preserve"> </w:t>
      </w:r>
      <w:r w:rsidRPr="00745153">
        <w:rPr>
          <w:rFonts w:ascii="Arial" w:hAnsi="Arial" w:cs="Arial"/>
          <w:sz w:val="27"/>
          <w:szCs w:val="27"/>
          <w:lang w:val="ro-RO"/>
        </w:rPr>
        <w:t>vânzare a bunurilor proprietate privată a Municipiului Bistrița</w:t>
      </w:r>
    </w:p>
    <w:p w14:paraId="7DBD7DE4" w14:textId="77777777" w:rsidR="008C51CE" w:rsidRPr="00745153" w:rsidRDefault="008C51CE" w:rsidP="00D82309">
      <w:pPr>
        <w:spacing w:after="0"/>
        <w:jc w:val="center"/>
        <w:rPr>
          <w:rFonts w:ascii="Arial" w:hAnsi="Arial" w:cs="Arial"/>
          <w:sz w:val="27"/>
          <w:szCs w:val="27"/>
          <w:lang w:val="ro-RO"/>
        </w:rPr>
      </w:pPr>
    </w:p>
    <w:p w14:paraId="5AC8A980" w14:textId="03352939" w:rsidR="008C51CE" w:rsidRPr="00745153" w:rsidRDefault="008C51CE" w:rsidP="00D82309">
      <w:pPr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Consiliul local al municipiului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întrunit în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şedinţa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ordinară, în data de</w:t>
      </w:r>
      <w:r w:rsidR="00E959FE" w:rsidRPr="00745153">
        <w:rPr>
          <w:rFonts w:ascii="Arial" w:hAnsi="Arial" w:cs="Arial"/>
          <w:sz w:val="27"/>
          <w:szCs w:val="27"/>
          <w:lang w:val="ro-RO"/>
        </w:rPr>
        <w:t xml:space="preserve"> _______________</w:t>
      </w:r>
      <w:r w:rsidRPr="00745153">
        <w:rPr>
          <w:rFonts w:ascii="Arial" w:hAnsi="Arial" w:cs="Arial"/>
          <w:sz w:val="27"/>
          <w:szCs w:val="27"/>
          <w:lang w:val="ro-RO"/>
        </w:rPr>
        <w:t>__;</w:t>
      </w:r>
    </w:p>
    <w:p w14:paraId="5F1B7ECC" w14:textId="77777777" w:rsidR="008C51CE" w:rsidRPr="00745153" w:rsidRDefault="008C51CE" w:rsidP="00D82309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>având în vedere:</w:t>
      </w:r>
    </w:p>
    <w:p w14:paraId="3CDC3625" w14:textId="4CB28145" w:rsidR="008C51CE" w:rsidRPr="00745153" w:rsidRDefault="008C51CE" w:rsidP="00D82309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>referatul de aprobare nr</w:t>
      </w:r>
      <w:r w:rsidR="00BF6B70" w:rsidRPr="00745153">
        <w:rPr>
          <w:rFonts w:ascii="Arial" w:hAnsi="Arial" w:cs="Arial"/>
          <w:sz w:val="27"/>
          <w:szCs w:val="27"/>
          <w:lang w:val="ro-RO"/>
        </w:rPr>
        <w:t xml:space="preserve">.106925/07.11.2024 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al Primarului municipiului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>;</w:t>
      </w:r>
    </w:p>
    <w:p w14:paraId="671601B4" w14:textId="5ECB37A0" w:rsidR="008C51CE" w:rsidRPr="00745153" w:rsidRDefault="008C51CE" w:rsidP="00D82309">
      <w:pPr>
        <w:pStyle w:val="Corptext"/>
        <w:tabs>
          <w:tab w:val="left" w:pos="720"/>
        </w:tabs>
        <w:spacing w:after="0" w:line="276" w:lineRule="auto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>raportul nr</w:t>
      </w:r>
      <w:r w:rsidR="004679E7" w:rsidRPr="00745153">
        <w:rPr>
          <w:rFonts w:ascii="Arial" w:hAnsi="Arial" w:cs="Arial"/>
          <w:sz w:val="27"/>
          <w:szCs w:val="27"/>
          <w:lang w:val="ro-RO"/>
        </w:rPr>
        <w:t>.106933/07.11.2024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al Serviciului public municipal “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Direcţia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Patrimoniu” și al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Direcţiei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Juridic</w:t>
      </w:r>
      <w:r w:rsidR="00D82309" w:rsidRPr="00745153">
        <w:rPr>
          <w:rFonts w:ascii="Arial" w:hAnsi="Arial" w:cs="Arial"/>
          <w:sz w:val="27"/>
          <w:szCs w:val="27"/>
          <w:lang w:val="ro-RO"/>
        </w:rPr>
        <w:t>e, Resurse Umane, Achiziții Publice</w:t>
      </w:r>
      <w:r w:rsidRPr="00745153">
        <w:rPr>
          <w:rFonts w:ascii="Arial" w:hAnsi="Arial" w:cs="Arial"/>
          <w:sz w:val="27"/>
          <w:szCs w:val="27"/>
          <w:lang w:val="ro-RO"/>
        </w:rPr>
        <w:t>;</w:t>
      </w:r>
    </w:p>
    <w:p w14:paraId="2BCF55FB" w14:textId="77777777" w:rsidR="00D82309" w:rsidRPr="00745153" w:rsidRDefault="00D82309" w:rsidP="00D82309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>avizul …………. nr. ………….... al Comisiei economice;</w:t>
      </w:r>
    </w:p>
    <w:p w14:paraId="1F2C42B0" w14:textId="77777777" w:rsidR="00D82309" w:rsidRPr="00745153" w:rsidRDefault="00D82309" w:rsidP="00D82309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avizul …………. nr. ………….. al Comisiei juridice și administrație publică locală; </w:t>
      </w:r>
    </w:p>
    <w:p w14:paraId="5B2E6AB7" w14:textId="5A6CE8CF" w:rsidR="00D82309" w:rsidRPr="00745153" w:rsidRDefault="00D82309" w:rsidP="00D82309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încheierea civilă nr.7190/CC/2024 a Judecătoriei Bistrița privind validarea domnului Gabriel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Lazany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în funcția de Primar al municipiului Bistrița;</w:t>
      </w:r>
    </w:p>
    <w:p w14:paraId="38CB31DE" w14:textId="77777777" w:rsidR="00D82309" w:rsidRPr="00745153" w:rsidRDefault="00D82309" w:rsidP="00D82309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>încheierea civilă nr.7445/CC/2024 a Judecătoriei Bistrița privind validarea membrilor Consiliului local al municipiului Bistrița;</w:t>
      </w:r>
    </w:p>
    <w:p w14:paraId="1B581709" w14:textId="32B73508" w:rsidR="008C51CE" w:rsidRPr="00745153" w:rsidRDefault="008C51CE" w:rsidP="00D82309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prevederile Hotărârii Consiliului local al municipiului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nr.23/13.02.2020 privind aprobarea documentațiilor de atribuire prin licitație publică a contractelor pentru concesionarea, închirierea și vânzarea bunurilor proprietate publică sau privată a Municipiului Bistrița;</w:t>
      </w:r>
    </w:p>
    <w:p w14:paraId="6978980C" w14:textId="109296AA" w:rsidR="00D82309" w:rsidRPr="00745153" w:rsidRDefault="00D82309" w:rsidP="00D82309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prevederile Hotărârii Consiliului local al municipiului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nr.190/23.12.2020 privind desemnarea reprezentanților Consiliului local al municipiului Bistrița în Comisia de evaluare a ofertelor depuse pentru participarea la procedurile de vânzare a bunurilor proprietate privată a Municipiului Bistrița și/sau de achiziție a unor bunuri imobile;</w:t>
      </w:r>
    </w:p>
    <w:p w14:paraId="46E0E8D9" w14:textId="77023440" w:rsidR="008C51CE" w:rsidRPr="00745153" w:rsidRDefault="008C51CE" w:rsidP="00D82309">
      <w:pPr>
        <w:spacing w:after="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ab/>
        <w:t>prevederile art.55</w:t>
      </w:r>
      <w:r w:rsidR="007E32F1" w:rsidRPr="00745153">
        <w:rPr>
          <w:rFonts w:ascii="Arial" w:hAnsi="Arial" w:cs="Arial"/>
          <w:sz w:val="27"/>
          <w:szCs w:val="27"/>
          <w:lang w:val="ro-RO"/>
        </w:rPr>
        <w:t>3</w:t>
      </w:r>
      <w:r w:rsidR="004B23D5" w:rsidRPr="00745153">
        <w:rPr>
          <w:rFonts w:ascii="Arial" w:hAnsi="Arial" w:cs="Arial"/>
          <w:sz w:val="27"/>
          <w:szCs w:val="27"/>
          <w:lang w:val="ro-RO"/>
        </w:rPr>
        <w:t xml:space="preserve"> și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art.555</w:t>
      </w:r>
      <w:r w:rsidR="00D53397" w:rsidRPr="00745153">
        <w:rPr>
          <w:rFonts w:ascii="Arial" w:hAnsi="Arial" w:cs="Arial"/>
          <w:sz w:val="27"/>
          <w:szCs w:val="27"/>
          <w:lang w:val="ro-RO"/>
        </w:rPr>
        <w:t xml:space="preserve"> și următoarele </w:t>
      </w:r>
      <w:r w:rsidRPr="00745153">
        <w:rPr>
          <w:rFonts w:ascii="Arial" w:hAnsi="Arial" w:cs="Arial"/>
          <w:sz w:val="27"/>
          <w:szCs w:val="27"/>
          <w:lang w:val="ro-RO"/>
        </w:rPr>
        <w:t>din Legea nr.287/2009 privind Codul civil, republicată, cu modificările și completările;</w:t>
      </w:r>
    </w:p>
    <w:p w14:paraId="3D51AE3D" w14:textId="08DB3D50" w:rsidR="008C51CE" w:rsidRPr="00745153" w:rsidRDefault="008C51CE" w:rsidP="00493A1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7"/>
          <w:szCs w:val="27"/>
          <w:lang w:val="ro-RO" w:eastAsia="en-GB"/>
        </w:rPr>
      </w:pPr>
      <w:r w:rsidRPr="00745153">
        <w:rPr>
          <w:rFonts w:ascii="Arial" w:hAnsi="Arial" w:cs="Arial"/>
          <w:sz w:val="27"/>
          <w:szCs w:val="27"/>
          <w:lang w:val="ro-RO"/>
        </w:rPr>
        <w:t>în temeiul prevederilor art.84 alin.</w:t>
      </w:r>
      <w:r w:rsidR="00827055" w:rsidRPr="00745153">
        <w:rPr>
          <w:rFonts w:ascii="Arial" w:hAnsi="Arial" w:cs="Arial"/>
          <w:sz w:val="27"/>
          <w:szCs w:val="27"/>
          <w:lang w:val="ro-RO"/>
        </w:rPr>
        <w:t>(</w:t>
      </w:r>
      <w:r w:rsidRPr="00745153">
        <w:rPr>
          <w:rFonts w:ascii="Arial" w:hAnsi="Arial" w:cs="Arial"/>
          <w:sz w:val="27"/>
          <w:szCs w:val="27"/>
          <w:lang w:val="ro-RO"/>
        </w:rPr>
        <w:t>5</w:t>
      </w:r>
      <w:r w:rsidR="00827055" w:rsidRPr="00745153">
        <w:rPr>
          <w:rFonts w:ascii="Arial" w:hAnsi="Arial" w:cs="Arial"/>
          <w:sz w:val="27"/>
          <w:szCs w:val="27"/>
          <w:lang w:val="ro-RO"/>
        </w:rPr>
        <w:t>)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, art.108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lit.e</w:t>
      </w:r>
      <w:proofErr w:type="spellEnd"/>
      <w:r w:rsidR="00827055" w:rsidRPr="00745153">
        <w:rPr>
          <w:rFonts w:ascii="Arial" w:hAnsi="Arial" w:cs="Arial"/>
          <w:sz w:val="27"/>
          <w:szCs w:val="27"/>
          <w:lang w:val="ro-RO"/>
        </w:rPr>
        <w:t>)</w:t>
      </w:r>
      <w:r w:rsidRPr="00745153">
        <w:rPr>
          <w:rFonts w:ascii="Arial" w:hAnsi="Arial" w:cs="Arial"/>
          <w:sz w:val="27"/>
          <w:szCs w:val="27"/>
          <w:lang w:val="ro-RO"/>
        </w:rPr>
        <w:t>, art.129 alin.</w:t>
      </w:r>
      <w:r w:rsidR="00827055" w:rsidRPr="00745153">
        <w:rPr>
          <w:rFonts w:ascii="Arial" w:hAnsi="Arial" w:cs="Arial"/>
          <w:sz w:val="27"/>
          <w:szCs w:val="27"/>
          <w:lang w:val="ro-RO"/>
        </w:rPr>
        <w:t>(</w:t>
      </w:r>
      <w:r w:rsidRPr="00745153">
        <w:rPr>
          <w:rFonts w:ascii="Arial" w:hAnsi="Arial" w:cs="Arial"/>
          <w:sz w:val="27"/>
          <w:szCs w:val="27"/>
          <w:lang w:val="ro-RO"/>
        </w:rPr>
        <w:t>1</w:t>
      </w:r>
      <w:r w:rsidR="00827055" w:rsidRPr="00745153">
        <w:rPr>
          <w:rFonts w:ascii="Arial" w:hAnsi="Arial" w:cs="Arial"/>
          <w:sz w:val="27"/>
          <w:szCs w:val="27"/>
          <w:lang w:val="ro-RO"/>
        </w:rPr>
        <w:t>) și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alin.</w:t>
      </w:r>
      <w:r w:rsidR="00827055" w:rsidRPr="00745153">
        <w:rPr>
          <w:rFonts w:ascii="Arial" w:hAnsi="Arial" w:cs="Arial"/>
          <w:sz w:val="27"/>
          <w:szCs w:val="27"/>
          <w:lang w:val="ro-RO"/>
        </w:rPr>
        <w:t>(</w:t>
      </w:r>
      <w:r w:rsidRPr="00745153">
        <w:rPr>
          <w:rFonts w:ascii="Arial" w:hAnsi="Arial" w:cs="Arial"/>
          <w:sz w:val="27"/>
          <w:szCs w:val="27"/>
          <w:lang w:val="ro-RO"/>
        </w:rPr>
        <w:t>2</w:t>
      </w:r>
      <w:r w:rsidR="00827055" w:rsidRPr="00745153">
        <w:rPr>
          <w:rFonts w:ascii="Arial" w:hAnsi="Arial" w:cs="Arial"/>
          <w:sz w:val="27"/>
          <w:szCs w:val="27"/>
          <w:lang w:val="ro-RO"/>
        </w:rPr>
        <w:t>)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lit.c</w:t>
      </w:r>
      <w:proofErr w:type="spellEnd"/>
      <w:r w:rsidR="00827055" w:rsidRPr="00745153">
        <w:rPr>
          <w:rFonts w:ascii="Arial" w:hAnsi="Arial" w:cs="Arial"/>
          <w:sz w:val="27"/>
          <w:szCs w:val="27"/>
          <w:lang w:val="ro-RO"/>
        </w:rPr>
        <w:t>)</w:t>
      </w:r>
      <w:r w:rsidRPr="00745153">
        <w:rPr>
          <w:rFonts w:ascii="Arial" w:hAnsi="Arial" w:cs="Arial"/>
          <w:sz w:val="27"/>
          <w:szCs w:val="27"/>
          <w:lang w:val="ro-RO"/>
        </w:rPr>
        <w:t>, art.139 alin.</w:t>
      </w:r>
      <w:r w:rsidR="00827055" w:rsidRPr="00745153">
        <w:rPr>
          <w:rFonts w:ascii="Arial" w:hAnsi="Arial" w:cs="Arial"/>
          <w:sz w:val="27"/>
          <w:szCs w:val="27"/>
          <w:lang w:val="ro-RO"/>
        </w:rPr>
        <w:t>(</w:t>
      </w:r>
      <w:r w:rsidRPr="00745153">
        <w:rPr>
          <w:rFonts w:ascii="Arial" w:hAnsi="Arial" w:cs="Arial"/>
          <w:sz w:val="27"/>
          <w:szCs w:val="27"/>
          <w:lang w:val="ro-RO"/>
        </w:rPr>
        <w:t>1</w:t>
      </w:r>
      <w:r w:rsidR="00827055" w:rsidRPr="00745153">
        <w:rPr>
          <w:rFonts w:ascii="Arial" w:hAnsi="Arial" w:cs="Arial"/>
          <w:sz w:val="27"/>
          <w:szCs w:val="27"/>
          <w:lang w:val="ro-RO"/>
        </w:rPr>
        <w:t>)</w:t>
      </w:r>
      <w:r w:rsidR="00D53397" w:rsidRPr="00745153">
        <w:rPr>
          <w:rFonts w:ascii="Arial" w:hAnsi="Arial" w:cs="Arial"/>
          <w:sz w:val="27"/>
          <w:szCs w:val="27"/>
          <w:lang w:val="ro-RO"/>
        </w:rPr>
        <w:t xml:space="preserve"> și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art.363 din Ordonanța de urgență a Guvernului României nr.57/2019 privind Codul Administrativ,</w:t>
      </w:r>
      <w:r w:rsidRPr="00745153">
        <w:rPr>
          <w:rFonts w:ascii="Arial" w:hAnsi="Arial" w:cs="Arial"/>
          <w:sz w:val="27"/>
          <w:szCs w:val="27"/>
          <w:lang w:val="ro-RO" w:eastAsia="en-GB"/>
        </w:rPr>
        <w:t xml:space="preserve"> cu modificările și completările ulterioare,</w:t>
      </w:r>
    </w:p>
    <w:p w14:paraId="75466522" w14:textId="77777777" w:rsidR="00E959FE" w:rsidRPr="00745153" w:rsidRDefault="00E959FE" w:rsidP="00493A1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7"/>
          <w:szCs w:val="27"/>
          <w:lang w:val="ro-RO" w:eastAsia="en-GB"/>
        </w:rPr>
      </w:pPr>
    </w:p>
    <w:p w14:paraId="73019900" w14:textId="77777777" w:rsidR="008C51CE" w:rsidRPr="00745153" w:rsidRDefault="008C51CE" w:rsidP="00493A11">
      <w:pPr>
        <w:spacing w:after="0"/>
        <w:jc w:val="center"/>
        <w:outlineLvl w:val="4"/>
        <w:rPr>
          <w:rFonts w:ascii="Arial" w:hAnsi="Arial" w:cs="Arial"/>
          <w:b/>
          <w:bCs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>H O T Ă R Ă Ş T E:</w:t>
      </w:r>
    </w:p>
    <w:p w14:paraId="494C7FB9" w14:textId="77777777" w:rsidR="008A2B0C" w:rsidRPr="00745153" w:rsidRDefault="008A2B0C" w:rsidP="00493A11">
      <w:pPr>
        <w:spacing w:after="0"/>
        <w:jc w:val="center"/>
        <w:outlineLvl w:val="4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1F5783BF" w14:textId="0C321CB9" w:rsidR="008C51CE" w:rsidRPr="00745153" w:rsidRDefault="008C51CE" w:rsidP="00D82309">
      <w:pPr>
        <w:tabs>
          <w:tab w:val="left" w:pos="0"/>
        </w:tabs>
        <w:spacing w:after="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lastRenderedPageBreak/>
        <w:t>          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>ART.1.</w:t>
      </w:r>
      <w:r w:rsidR="00493A11" w:rsidRPr="00745153">
        <w:rPr>
          <w:rFonts w:ascii="Arial" w:hAnsi="Arial" w:cs="Arial"/>
          <w:b/>
          <w:bCs/>
          <w:sz w:val="27"/>
          <w:szCs w:val="27"/>
          <w:lang w:val="ro-RO"/>
        </w:rPr>
        <w:t>(1)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 – Se desemnează </w:t>
      </w:r>
      <w:r w:rsidR="000B07D0" w:rsidRPr="00745153">
        <w:rPr>
          <w:rFonts w:ascii="Arial" w:hAnsi="Arial" w:cs="Arial"/>
          <w:sz w:val="27"/>
          <w:szCs w:val="27"/>
          <w:lang w:val="ro-RO"/>
        </w:rPr>
        <w:t xml:space="preserve">domnul/doamna consilier local </w:t>
      </w:r>
      <w:r w:rsidR="0045689C" w:rsidRPr="00745153">
        <w:rPr>
          <w:rFonts w:ascii="Arial" w:hAnsi="Arial" w:cs="Arial"/>
          <w:sz w:val="27"/>
          <w:szCs w:val="27"/>
          <w:lang w:val="ro-RO"/>
        </w:rPr>
        <w:t>........................</w:t>
      </w:r>
      <w:r w:rsidRPr="00745153">
        <w:rPr>
          <w:rFonts w:ascii="Arial" w:hAnsi="Arial" w:cs="Arial"/>
          <w:sz w:val="27"/>
          <w:szCs w:val="27"/>
          <w:lang w:val="ro-RO"/>
        </w:rPr>
        <w:t>, să reprezinte Consiliul local al municipiului Bistrița ca membru titular în Comisia de evaluare a ofertelor depuse pentru participarea la procedurile de vânzare a bunurilor proprietate privată a Municipiului Bistrița.</w:t>
      </w:r>
    </w:p>
    <w:p w14:paraId="7B65FBD8" w14:textId="79849E39" w:rsidR="008C51CE" w:rsidRPr="00745153" w:rsidRDefault="008C51CE" w:rsidP="00D82309">
      <w:pPr>
        <w:tabs>
          <w:tab w:val="left" w:pos="0"/>
        </w:tabs>
        <w:spacing w:after="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ab/>
      </w:r>
      <w:r w:rsidR="00493A11" w:rsidRPr="00745153">
        <w:rPr>
          <w:rFonts w:ascii="Arial" w:hAnsi="Arial" w:cs="Arial"/>
          <w:sz w:val="27"/>
          <w:szCs w:val="27"/>
          <w:lang w:val="ro-RO"/>
        </w:rPr>
        <w:tab/>
        <w:t xml:space="preserve">  </w:t>
      </w:r>
      <w:r w:rsidR="00493A11" w:rsidRPr="00745153">
        <w:rPr>
          <w:rFonts w:ascii="Arial" w:hAnsi="Arial" w:cs="Arial"/>
          <w:b/>
          <w:bCs/>
          <w:sz w:val="27"/>
          <w:szCs w:val="27"/>
          <w:lang w:val="ro-RO"/>
        </w:rPr>
        <w:t>(2)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- Se desemnează </w:t>
      </w:r>
      <w:r w:rsidR="00F7326B" w:rsidRPr="00745153">
        <w:rPr>
          <w:rFonts w:ascii="Arial" w:hAnsi="Arial" w:cs="Arial"/>
          <w:sz w:val="27"/>
          <w:szCs w:val="27"/>
          <w:lang w:val="ro-RO"/>
        </w:rPr>
        <w:t xml:space="preserve">domnul/doamna consilier local </w:t>
      </w:r>
      <w:r w:rsidR="0045689C" w:rsidRPr="00745153">
        <w:rPr>
          <w:rFonts w:ascii="Arial" w:hAnsi="Arial" w:cs="Arial"/>
          <w:sz w:val="27"/>
          <w:szCs w:val="27"/>
          <w:lang w:val="ro-RO"/>
        </w:rPr>
        <w:t>.........................</w:t>
      </w:r>
      <w:r w:rsidRPr="00745153">
        <w:rPr>
          <w:rFonts w:ascii="Arial" w:hAnsi="Arial" w:cs="Arial"/>
          <w:sz w:val="27"/>
          <w:szCs w:val="27"/>
          <w:lang w:val="ro-RO"/>
        </w:rPr>
        <w:t>, să reprezinte Consiliul local al municipiului Bistrița ca membru supleant în Comisia de evaluare a ofertelor depuse pentru participarea la procedurile de vânzare a bunurilor proprietate privată a Municipiului Bistrița</w:t>
      </w:r>
      <w:r w:rsidR="0045689C" w:rsidRPr="00745153">
        <w:rPr>
          <w:rFonts w:ascii="Arial" w:hAnsi="Arial" w:cs="Arial"/>
          <w:sz w:val="27"/>
          <w:szCs w:val="27"/>
          <w:lang w:val="ro-RO"/>
        </w:rPr>
        <w:t>.</w:t>
      </w:r>
    </w:p>
    <w:p w14:paraId="127B75EC" w14:textId="11496207" w:rsidR="008C51CE" w:rsidRPr="00745153" w:rsidRDefault="008C51CE" w:rsidP="00D82309">
      <w:pPr>
        <w:tabs>
          <w:tab w:val="left" w:pos="0"/>
        </w:tabs>
        <w:spacing w:after="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ab/>
        <w:t>ART.</w:t>
      </w:r>
      <w:r w:rsidR="00493A11" w:rsidRPr="00745153">
        <w:rPr>
          <w:rFonts w:ascii="Arial" w:hAnsi="Arial" w:cs="Arial"/>
          <w:b/>
          <w:bCs/>
          <w:sz w:val="27"/>
          <w:szCs w:val="27"/>
          <w:lang w:val="ro-RO"/>
        </w:rPr>
        <w:t>2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>.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- Comisia de evaluare a ofertelor depuse pentru participarea la procedurile de vânzare a bunurilor proprietate privată a Municipiului Bistrița care include și membri din cadrul aparatului de specialitate al primarului, precum și supleanții lor, va fi </w:t>
      </w:r>
      <w:r w:rsidR="0045689C" w:rsidRPr="00745153">
        <w:rPr>
          <w:rFonts w:ascii="Arial" w:hAnsi="Arial" w:cs="Arial"/>
          <w:sz w:val="27"/>
          <w:szCs w:val="27"/>
          <w:lang w:val="ro-RO"/>
        </w:rPr>
        <w:t>actualizată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prin dispoziție a Primarului municipiului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>, conform prevederilor legale.</w:t>
      </w:r>
    </w:p>
    <w:p w14:paraId="25679A4E" w14:textId="2CBCCA0F" w:rsidR="008C51CE" w:rsidRPr="00745153" w:rsidRDefault="00D50F33" w:rsidP="008D585F">
      <w:pPr>
        <w:tabs>
          <w:tab w:val="left" w:pos="0"/>
        </w:tabs>
        <w:spacing w:after="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ab/>
      </w:r>
      <w:r w:rsidR="008C51CE" w:rsidRPr="00745153">
        <w:rPr>
          <w:rFonts w:ascii="Arial" w:hAnsi="Arial" w:cs="Arial"/>
          <w:b/>
          <w:bCs/>
          <w:sz w:val="27"/>
          <w:szCs w:val="27"/>
          <w:lang w:val="ro-RO"/>
        </w:rPr>
        <w:t>ART.</w:t>
      </w:r>
      <w:r w:rsidR="008D585F" w:rsidRPr="00745153">
        <w:rPr>
          <w:rFonts w:ascii="Arial" w:hAnsi="Arial" w:cs="Arial"/>
          <w:b/>
          <w:bCs/>
          <w:sz w:val="27"/>
          <w:szCs w:val="27"/>
          <w:lang w:val="ro-RO"/>
        </w:rPr>
        <w:t>3</w:t>
      </w:r>
      <w:r w:rsidR="008C51CE" w:rsidRPr="00745153">
        <w:rPr>
          <w:rFonts w:ascii="Arial" w:hAnsi="Arial" w:cs="Arial"/>
          <w:b/>
          <w:bCs/>
          <w:sz w:val="27"/>
          <w:szCs w:val="27"/>
          <w:lang w:val="ro-RO"/>
        </w:rPr>
        <w:t>.</w:t>
      </w:r>
      <w:r w:rsidR="008C51CE" w:rsidRPr="00745153">
        <w:rPr>
          <w:rFonts w:ascii="Arial" w:hAnsi="Arial" w:cs="Arial"/>
          <w:sz w:val="27"/>
          <w:szCs w:val="27"/>
          <w:lang w:val="ro-RO"/>
        </w:rPr>
        <w:t xml:space="preserve"> – Primarul municipiului </w:t>
      </w:r>
      <w:proofErr w:type="spellStart"/>
      <w:r w:rsidR="008C51CE"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="008C51CE" w:rsidRPr="00745153">
        <w:rPr>
          <w:rFonts w:ascii="Arial" w:hAnsi="Arial" w:cs="Arial"/>
          <w:sz w:val="27"/>
          <w:szCs w:val="27"/>
          <w:lang w:val="ro-RO"/>
        </w:rPr>
        <w:t>, prin Serviciul public municipal „</w:t>
      </w:r>
      <w:proofErr w:type="spellStart"/>
      <w:r w:rsidR="008C51CE" w:rsidRPr="00745153">
        <w:rPr>
          <w:rFonts w:ascii="Arial" w:hAnsi="Arial" w:cs="Arial"/>
          <w:sz w:val="27"/>
          <w:szCs w:val="27"/>
          <w:lang w:val="ro-RO"/>
        </w:rPr>
        <w:t>Direcţia</w:t>
      </w:r>
      <w:proofErr w:type="spellEnd"/>
      <w:r w:rsidR="008C51CE" w:rsidRPr="00745153">
        <w:rPr>
          <w:rFonts w:ascii="Arial" w:hAnsi="Arial" w:cs="Arial"/>
          <w:sz w:val="27"/>
          <w:szCs w:val="27"/>
          <w:lang w:val="ro-RO"/>
        </w:rPr>
        <w:t xml:space="preserve"> Patrimoniu” și Direcția </w:t>
      </w:r>
      <w:r w:rsidR="0045689C" w:rsidRPr="00745153">
        <w:rPr>
          <w:rFonts w:ascii="Arial" w:hAnsi="Arial" w:cs="Arial"/>
          <w:sz w:val="27"/>
          <w:szCs w:val="27"/>
          <w:lang w:val="ro-RO"/>
        </w:rPr>
        <w:t>Juridică, Resurse Umane, Achiziții Publice</w:t>
      </w:r>
      <w:r w:rsidR="008C51CE" w:rsidRPr="00745153">
        <w:rPr>
          <w:rFonts w:ascii="Arial" w:hAnsi="Arial" w:cs="Arial"/>
          <w:sz w:val="27"/>
          <w:szCs w:val="27"/>
          <w:lang w:val="ro-RO"/>
        </w:rPr>
        <w:t xml:space="preserve"> va aduce la îndeplinire prezenta hotărâre.</w:t>
      </w:r>
    </w:p>
    <w:p w14:paraId="70C88844" w14:textId="77777777" w:rsidR="008D585F" w:rsidRPr="00745153" w:rsidRDefault="008D585F" w:rsidP="00D82309">
      <w:pPr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>ART.4.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– Odată cu adoptarea prezentei, Hotărârea Consiliului local al municipiului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nr.190/23.12.2020 se abrogă.</w:t>
      </w:r>
    </w:p>
    <w:p w14:paraId="5516E377" w14:textId="626250F4" w:rsidR="008C51CE" w:rsidRPr="00745153" w:rsidRDefault="008C51CE" w:rsidP="00D82309">
      <w:pPr>
        <w:spacing w:after="0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>ART.</w:t>
      </w:r>
      <w:r w:rsidR="00D50F33" w:rsidRPr="00745153">
        <w:rPr>
          <w:rFonts w:ascii="Arial" w:hAnsi="Arial" w:cs="Arial"/>
          <w:b/>
          <w:bCs/>
          <w:sz w:val="27"/>
          <w:szCs w:val="27"/>
          <w:lang w:val="ro-RO"/>
        </w:rPr>
        <w:t>5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>.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- Prezenta hotărâre a fost adoptată de Consiliul local al municipiului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în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şedinţa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ordinară, cu respectarea prevederilor art.139 alin.</w:t>
      </w:r>
      <w:r w:rsidR="007E32F1" w:rsidRPr="00745153">
        <w:rPr>
          <w:rFonts w:ascii="Arial" w:hAnsi="Arial" w:cs="Arial"/>
          <w:sz w:val="27"/>
          <w:szCs w:val="27"/>
          <w:lang w:val="ro-RO"/>
        </w:rPr>
        <w:t>(</w:t>
      </w:r>
      <w:r w:rsidRPr="00745153">
        <w:rPr>
          <w:rFonts w:ascii="Arial" w:hAnsi="Arial" w:cs="Arial"/>
          <w:sz w:val="27"/>
          <w:szCs w:val="27"/>
          <w:lang w:val="ro-RO"/>
        </w:rPr>
        <w:t>1</w:t>
      </w:r>
      <w:r w:rsidR="007E32F1" w:rsidRPr="00745153">
        <w:rPr>
          <w:rFonts w:ascii="Arial" w:hAnsi="Arial" w:cs="Arial"/>
          <w:sz w:val="27"/>
          <w:szCs w:val="27"/>
          <w:lang w:val="ro-RO"/>
        </w:rPr>
        <w:t>)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din Ordonanța de Urgență a Guvernului nr.57/2019, cu modificările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şi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completările ulterioare, respectiv cu un număr de ___ voturi “pentru”, ___ „împotrivă”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şi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___ „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abţineri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>”.</w:t>
      </w:r>
    </w:p>
    <w:p w14:paraId="6A211C8D" w14:textId="509A556E" w:rsidR="008C51CE" w:rsidRPr="00745153" w:rsidRDefault="008C51CE" w:rsidP="00D82309">
      <w:pPr>
        <w:pStyle w:val="Corptext"/>
        <w:spacing w:after="0" w:line="276" w:lineRule="auto"/>
        <w:ind w:firstLine="7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>ART.</w:t>
      </w:r>
      <w:r w:rsidR="00D50F33" w:rsidRPr="00745153">
        <w:rPr>
          <w:rFonts w:ascii="Arial" w:hAnsi="Arial" w:cs="Arial"/>
          <w:b/>
          <w:bCs/>
          <w:sz w:val="27"/>
          <w:szCs w:val="27"/>
          <w:lang w:val="ro-RO"/>
        </w:rPr>
        <w:t>6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>.</w:t>
      </w:r>
      <w:r w:rsidRPr="00745153">
        <w:rPr>
          <w:rFonts w:ascii="Arial" w:hAnsi="Arial" w:cs="Arial"/>
          <w:sz w:val="27"/>
          <w:szCs w:val="27"/>
          <w:lang w:val="ro-RO"/>
        </w:rPr>
        <w:t xml:space="preserve"> – Secretarul general al municipiului prin Compartimentul pregătire documente</w:t>
      </w:r>
      <w:r w:rsidR="00BC24DE" w:rsidRPr="00745153">
        <w:rPr>
          <w:rFonts w:ascii="Arial" w:hAnsi="Arial" w:cs="Arial"/>
          <w:sz w:val="27"/>
          <w:szCs w:val="27"/>
          <w:lang w:val="ro-RO"/>
        </w:rPr>
        <w:t xml:space="preserve"> </w:t>
      </w:r>
      <w:r w:rsidRPr="00745153">
        <w:rPr>
          <w:rFonts w:ascii="Arial" w:hAnsi="Arial" w:cs="Arial"/>
          <w:sz w:val="27"/>
          <w:szCs w:val="27"/>
          <w:lang w:val="ro-RO"/>
        </w:rPr>
        <w:t>va comunica prezenta hotărâre:</w:t>
      </w:r>
    </w:p>
    <w:p w14:paraId="14F58C29" w14:textId="2B544D2D" w:rsidR="00493A11" w:rsidRPr="00745153" w:rsidRDefault="008C51CE" w:rsidP="00D82309">
      <w:pPr>
        <w:spacing w:after="0"/>
        <w:ind w:firstLine="1620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- </w:t>
      </w:r>
      <w:r w:rsidR="00493A11" w:rsidRPr="00745153">
        <w:rPr>
          <w:rFonts w:ascii="Arial" w:hAnsi="Arial" w:cs="Arial"/>
          <w:sz w:val="27"/>
          <w:szCs w:val="27"/>
          <w:lang w:val="ro-RO"/>
        </w:rPr>
        <w:t>Membrilor comisiei desemnați la art.1;</w:t>
      </w:r>
    </w:p>
    <w:p w14:paraId="135142A3" w14:textId="6F5E0458" w:rsidR="008C51CE" w:rsidRPr="00745153" w:rsidRDefault="00493A11" w:rsidP="00D82309">
      <w:pPr>
        <w:spacing w:after="0"/>
        <w:ind w:firstLine="1620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- </w:t>
      </w:r>
      <w:r w:rsidR="008C51CE" w:rsidRPr="00745153">
        <w:rPr>
          <w:rFonts w:ascii="Arial" w:hAnsi="Arial" w:cs="Arial"/>
          <w:sz w:val="27"/>
          <w:szCs w:val="27"/>
          <w:lang w:val="ro-RO"/>
        </w:rPr>
        <w:t>Serviciului public municipal „</w:t>
      </w:r>
      <w:proofErr w:type="spellStart"/>
      <w:r w:rsidR="008C51CE" w:rsidRPr="00745153">
        <w:rPr>
          <w:rFonts w:ascii="Arial" w:hAnsi="Arial" w:cs="Arial"/>
          <w:sz w:val="27"/>
          <w:szCs w:val="27"/>
          <w:lang w:val="ro-RO"/>
        </w:rPr>
        <w:t>Direcţia</w:t>
      </w:r>
      <w:proofErr w:type="spellEnd"/>
      <w:r w:rsidR="008C51CE" w:rsidRPr="00745153">
        <w:rPr>
          <w:rFonts w:ascii="Arial" w:hAnsi="Arial" w:cs="Arial"/>
          <w:sz w:val="27"/>
          <w:szCs w:val="27"/>
          <w:lang w:val="ro-RO"/>
        </w:rPr>
        <w:t xml:space="preserve"> Patrimoniu”;</w:t>
      </w:r>
    </w:p>
    <w:p w14:paraId="648B4033" w14:textId="3874E9E0" w:rsidR="008C51CE" w:rsidRPr="00745153" w:rsidRDefault="008C51CE" w:rsidP="00D562D0">
      <w:pPr>
        <w:spacing w:after="0"/>
        <w:ind w:firstLine="1620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-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Direcţiei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Juridic</w:t>
      </w:r>
      <w:r w:rsidR="00BC24DE" w:rsidRPr="00745153">
        <w:rPr>
          <w:rFonts w:ascii="Arial" w:hAnsi="Arial" w:cs="Arial"/>
          <w:sz w:val="27"/>
          <w:szCs w:val="27"/>
          <w:lang w:val="ro-RO"/>
        </w:rPr>
        <w:t>ă, Resurse Umane, Achiziții Publice</w:t>
      </w:r>
      <w:r w:rsidRPr="00745153">
        <w:rPr>
          <w:rFonts w:ascii="Arial" w:hAnsi="Arial" w:cs="Arial"/>
          <w:sz w:val="27"/>
          <w:szCs w:val="27"/>
          <w:lang w:val="ro-RO"/>
        </w:rPr>
        <w:t>;</w:t>
      </w:r>
    </w:p>
    <w:p w14:paraId="4D2AC988" w14:textId="77777777" w:rsidR="008C51CE" w:rsidRPr="00745153" w:rsidRDefault="008C51CE" w:rsidP="00D82309">
      <w:pPr>
        <w:spacing w:after="0"/>
        <w:ind w:firstLine="1620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- Primarului municipiului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>;</w:t>
      </w:r>
    </w:p>
    <w:p w14:paraId="7D823A8C" w14:textId="77777777" w:rsidR="008C51CE" w:rsidRPr="00745153" w:rsidRDefault="008C51CE" w:rsidP="00D82309">
      <w:pPr>
        <w:tabs>
          <w:tab w:val="left" w:pos="1800"/>
          <w:tab w:val="right" w:pos="9360"/>
        </w:tabs>
        <w:autoSpaceDE w:val="0"/>
        <w:autoSpaceDN w:val="0"/>
        <w:adjustRightInd w:val="0"/>
        <w:spacing w:after="0"/>
        <w:ind w:firstLine="162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-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Instituţiei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Prefectului –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Judeţul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 xml:space="preserve">-Năsăud. </w:t>
      </w:r>
    </w:p>
    <w:p w14:paraId="13F4F1A3" w14:textId="77777777" w:rsidR="008A2B0C" w:rsidRPr="00745153" w:rsidRDefault="008A2B0C" w:rsidP="00D82309">
      <w:pPr>
        <w:tabs>
          <w:tab w:val="left" w:pos="1800"/>
          <w:tab w:val="right" w:pos="9360"/>
        </w:tabs>
        <w:autoSpaceDE w:val="0"/>
        <w:autoSpaceDN w:val="0"/>
        <w:adjustRightInd w:val="0"/>
        <w:spacing w:after="0"/>
        <w:ind w:firstLine="1620"/>
        <w:jc w:val="both"/>
        <w:rPr>
          <w:rFonts w:ascii="Arial" w:hAnsi="Arial" w:cs="Arial"/>
          <w:sz w:val="27"/>
          <w:szCs w:val="27"/>
          <w:lang w:val="ro-RO"/>
        </w:rPr>
      </w:pPr>
    </w:p>
    <w:p w14:paraId="59953D2F" w14:textId="77777777" w:rsidR="00C627E6" w:rsidRPr="00745153" w:rsidRDefault="00C627E6" w:rsidP="00D82309">
      <w:pPr>
        <w:tabs>
          <w:tab w:val="left" w:pos="1800"/>
          <w:tab w:val="right" w:pos="9360"/>
        </w:tabs>
        <w:autoSpaceDE w:val="0"/>
        <w:autoSpaceDN w:val="0"/>
        <w:adjustRightInd w:val="0"/>
        <w:spacing w:after="0"/>
        <w:ind w:firstLine="1620"/>
        <w:jc w:val="both"/>
        <w:rPr>
          <w:rFonts w:ascii="Arial" w:hAnsi="Arial" w:cs="Arial"/>
          <w:sz w:val="27"/>
          <w:szCs w:val="27"/>
          <w:lang w:val="ro-RO"/>
        </w:rPr>
      </w:pPr>
    </w:p>
    <w:p w14:paraId="7934A529" w14:textId="3EBEBFA3" w:rsidR="008C51CE" w:rsidRPr="00745153" w:rsidRDefault="00E959FE" w:rsidP="00D82309">
      <w:pPr>
        <w:spacing w:after="0"/>
        <w:ind w:firstLine="360"/>
        <w:rPr>
          <w:rFonts w:ascii="Arial" w:hAnsi="Arial" w:cs="Arial"/>
          <w:b/>
          <w:bCs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>P</w:t>
      </w:r>
      <w:r w:rsidR="008C51CE" w:rsidRPr="00745153">
        <w:rPr>
          <w:rFonts w:ascii="Arial" w:hAnsi="Arial" w:cs="Arial"/>
          <w:b/>
          <w:bCs/>
          <w:sz w:val="27"/>
          <w:szCs w:val="27"/>
          <w:lang w:val="ro-RO"/>
        </w:rPr>
        <w:t>ROIECT DE HOTĂRÂRE INIŢIAT DE                 CONTRASEMNEAZĂ</w:t>
      </w:r>
    </w:p>
    <w:p w14:paraId="73B0FF04" w14:textId="28A2B46D" w:rsidR="008C51CE" w:rsidRPr="00745153" w:rsidRDefault="008C51CE" w:rsidP="00D82309">
      <w:pPr>
        <w:spacing w:after="0"/>
        <w:ind w:left="720" w:firstLine="360"/>
        <w:rPr>
          <w:rFonts w:ascii="Arial" w:hAnsi="Arial" w:cs="Arial"/>
          <w:b/>
          <w:bCs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       PRIMAR                                               </w:t>
      </w:r>
      <w:r w:rsidR="00E959FE"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>SECRETAR GENERAL,</w:t>
      </w:r>
    </w:p>
    <w:p w14:paraId="683436A9" w14:textId="5E88349D" w:rsidR="008C51CE" w:rsidRPr="00745153" w:rsidRDefault="008C51CE" w:rsidP="00D82309">
      <w:pPr>
        <w:spacing w:after="0"/>
        <w:ind w:firstLine="360"/>
        <w:rPr>
          <w:rFonts w:ascii="Arial" w:hAnsi="Arial" w:cs="Arial"/>
          <w:b/>
          <w:bCs/>
          <w:sz w:val="27"/>
          <w:szCs w:val="27"/>
          <w:lang w:val="ro-RO"/>
        </w:rPr>
      </w:pPr>
      <w:r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  </w:t>
      </w:r>
      <w:r w:rsidR="00BC24DE"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     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</w:t>
      </w:r>
      <w:r w:rsidR="00BC24DE" w:rsidRPr="00745153">
        <w:rPr>
          <w:rFonts w:ascii="Arial" w:hAnsi="Arial" w:cs="Arial"/>
          <w:b/>
          <w:bCs/>
          <w:sz w:val="27"/>
          <w:szCs w:val="27"/>
          <w:lang w:val="ro-RO"/>
        </w:rPr>
        <w:t>GABRIEL LAZANY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ab/>
        <w:t xml:space="preserve">  </w:t>
      </w:r>
      <w:r w:rsidR="00D562D0"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              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ab/>
      </w:r>
      <w:r w:rsidR="00D562D0"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     </w:t>
      </w:r>
      <w:r w:rsidR="00E959FE"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        </w:t>
      </w:r>
      <w:r w:rsidRPr="00745153">
        <w:rPr>
          <w:rFonts w:ascii="Arial" w:hAnsi="Arial" w:cs="Arial"/>
          <w:b/>
          <w:bCs/>
          <w:sz w:val="27"/>
          <w:szCs w:val="27"/>
          <w:lang w:val="ro-RO"/>
        </w:rPr>
        <w:t xml:space="preserve"> </w:t>
      </w:r>
      <w:r w:rsidR="00BC24DE" w:rsidRPr="00745153">
        <w:rPr>
          <w:rFonts w:ascii="Arial" w:hAnsi="Arial" w:cs="Arial"/>
          <w:b/>
          <w:bCs/>
          <w:sz w:val="27"/>
          <w:szCs w:val="27"/>
          <w:lang w:val="ro-RO"/>
        </w:rPr>
        <w:t>DUMITRU MATEI CINCEA</w:t>
      </w:r>
    </w:p>
    <w:p w14:paraId="4CCA1824" w14:textId="77777777" w:rsidR="008A2B0C" w:rsidRPr="00745153" w:rsidRDefault="008A2B0C" w:rsidP="00D82309">
      <w:pPr>
        <w:spacing w:after="0"/>
        <w:ind w:firstLine="360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6EE47FBE" w14:textId="77777777" w:rsidR="00C627E6" w:rsidRPr="00745153" w:rsidRDefault="00C627E6" w:rsidP="00D82309">
      <w:pPr>
        <w:spacing w:after="0"/>
        <w:ind w:firstLine="360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0E800EFE" w14:textId="77777777" w:rsidR="008A2B0C" w:rsidRPr="00745153" w:rsidRDefault="008A2B0C" w:rsidP="00D82309">
      <w:pPr>
        <w:spacing w:after="0"/>
        <w:ind w:firstLine="360"/>
        <w:rPr>
          <w:rFonts w:ascii="Arial" w:hAnsi="Arial" w:cs="Arial"/>
          <w:b/>
          <w:bCs/>
          <w:sz w:val="27"/>
          <w:szCs w:val="27"/>
          <w:lang w:val="ro-RO"/>
        </w:rPr>
      </w:pPr>
    </w:p>
    <w:p w14:paraId="4AF9FD66" w14:textId="77777777" w:rsidR="008C51CE" w:rsidRPr="00745153" w:rsidRDefault="008C51CE" w:rsidP="00D82309">
      <w:pPr>
        <w:tabs>
          <w:tab w:val="left" w:pos="0"/>
        </w:tabs>
        <w:spacing w:after="0"/>
        <w:jc w:val="both"/>
        <w:rPr>
          <w:rFonts w:ascii="Arial" w:hAnsi="Arial" w:cs="Arial"/>
          <w:sz w:val="27"/>
          <w:szCs w:val="27"/>
          <w:lang w:val="ro-RO"/>
        </w:rPr>
      </w:pP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Bistriţa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>, __________</w:t>
      </w:r>
    </w:p>
    <w:p w14:paraId="737B048C" w14:textId="77777777" w:rsidR="008C51CE" w:rsidRPr="00745153" w:rsidRDefault="008C51CE" w:rsidP="00D82309">
      <w:pPr>
        <w:tabs>
          <w:tab w:val="left" w:pos="0"/>
        </w:tabs>
        <w:spacing w:after="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>Nr. ______________</w:t>
      </w:r>
    </w:p>
    <w:p w14:paraId="516A6E89" w14:textId="77777777" w:rsidR="008C51CE" w:rsidRPr="00745153" w:rsidRDefault="008C51CE" w:rsidP="00D8230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 xml:space="preserve">Hotărârea se adoptă cu votul majorității absolute a consilierilor locali în </w:t>
      </w:r>
      <w:proofErr w:type="spellStart"/>
      <w:r w:rsidRPr="00745153">
        <w:rPr>
          <w:rFonts w:ascii="Arial" w:hAnsi="Arial" w:cs="Arial"/>
          <w:sz w:val="27"/>
          <w:szCs w:val="27"/>
          <w:lang w:val="ro-RO"/>
        </w:rPr>
        <w:t>funcţie</w:t>
      </w:r>
      <w:proofErr w:type="spellEnd"/>
      <w:r w:rsidRPr="00745153">
        <w:rPr>
          <w:rFonts w:ascii="Arial" w:hAnsi="Arial" w:cs="Arial"/>
          <w:sz w:val="27"/>
          <w:szCs w:val="27"/>
          <w:lang w:val="ro-RO"/>
        </w:rPr>
        <w:t>.</w:t>
      </w:r>
    </w:p>
    <w:p w14:paraId="7B1F6B63" w14:textId="77777777" w:rsidR="008C51CE" w:rsidRPr="00745153" w:rsidRDefault="008C51CE" w:rsidP="00D82309">
      <w:pPr>
        <w:tabs>
          <w:tab w:val="left" w:pos="0"/>
        </w:tabs>
        <w:spacing w:after="0"/>
        <w:jc w:val="both"/>
        <w:rPr>
          <w:rFonts w:ascii="Arial" w:hAnsi="Arial" w:cs="Arial"/>
          <w:sz w:val="27"/>
          <w:szCs w:val="27"/>
          <w:lang w:val="ro-RO"/>
        </w:rPr>
      </w:pPr>
      <w:r w:rsidRPr="00745153">
        <w:rPr>
          <w:rFonts w:ascii="Arial" w:hAnsi="Arial" w:cs="Arial"/>
          <w:sz w:val="27"/>
          <w:szCs w:val="27"/>
          <w:lang w:val="ro-RO"/>
        </w:rPr>
        <w:t>V.M./A.I./2ex.</w:t>
      </w:r>
    </w:p>
    <w:sectPr w:rsidR="008C51CE" w:rsidRPr="00745153" w:rsidSect="0096340D">
      <w:footerReference w:type="default" r:id="rId6"/>
      <w:pgSz w:w="11906" w:h="16838" w:code="9"/>
      <w:pgMar w:top="719" w:right="926" w:bottom="1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11958" w14:textId="77777777" w:rsidR="00767EA9" w:rsidRDefault="00767EA9" w:rsidP="00BC24DE">
      <w:pPr>
        <w:spacing w:after="0" w:line="240" w:lineRule="auto"/>
      </w:pPr>
      <w:r>
        <w:separator/>
      </w:r>
    </w:p>
  </w:endnote>
  <w:endnote w:type="continuationSeparator" w:id="0">
    <w:p w14:paraId="219CD191" w14:textId="77777777" w:rsidR="00767EA9" w:rsidRDefault="00767EA9" w:rsidP="00BC2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FF1C4" w14:textId="77777777" w:rsidR="00BC24DE" w:rsidRDefault="00BC24DE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E9AA7B3" w14:textId="77777777" w:rsidR="00BC24DE" w:rsidRDefault="00BC24D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F29A6" w14:textId="77777777" w:rsidR="00767EA9" w:rsidRDefault="00767EA9" w:rsidP="00BC24DE">
      <w:pPr>
        <w:spacing w:after="0" w:line="240" w:lineRule="auto"/>
      </w:pPr>
      <w:r>
        <w:separator/>
      </w:r>
    </w:p>
  </w:footnote>
  <w:footnote w:type="continuationSeparator" w:id="0">
    <w:p w14:paraId="23EB4169" w14:textId="77777777" w:rsidR="00767EA9" w:rsidRDefault="00767EA9" w:rsidP="00BC24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5D4"/>
    <w:rsid w:val="00017FE8"/>
    <w:rsid w:val="00022891"/>
    <w:rsid w:val="00046785"/>
    <w:rsid w:val="00057C68"/>
    <w:rsid w:val="00060919"/>
    <w:rsid w:val="00072544"/>
    <w:rsid w:val="000B07D0"/>
    <w:rsid w:val="000B0DA1"/>
    <w:rsid w:val="000B3BB8"/>
    <w:rsid w:val="000C2589"/>
    <w:rsid w:val="000D6692"/>
    <w:rsid w:val="000F66F5"/>
    <w:rsid w:val="000F6B2B"/>
    <w:rsid w:val="00155E52"/>
    <w:rsid w:val="00180F7E"/>
    <w:rsid w:val="00192424"/>
    <w:rsid w:val="001B267A"/>
    <w:rsid w:val="001D270F"/>
    <w:rsid w:val="001D38DB"/>
    <w:rsid w:val="001E5DB4"/>
    <w:rsid w:val="001F2BBB"/>
    <w:rsid w:val="00202CE9"/>
    <w:rsid w:val="00233244"/>
    <w:rsid w:val="00290695"/>
    <w:rsid w:val="002B1E66"/>
    <w:rsid w:val="002B70E3"/>
    <w:rsid w:val="002D497E"/>
    <w:rsid w:val="002D7F95"/>
    <w:rsid w:val="00315BAF"/>
    <w:rsid w:val="0033117E"/>
    <w:rsid w:val="0045689C"/>
    <w:rsid w:val="0046530A"/>
    <w:rsid w:val="004679E7"/>
    <w:rsid w:val="00493A11"/>
    <w:rsid w:val="004B23D5"/>
    <w:rsid w:val="005211CA"/>
    <w:rsid w:val="005577FD"/>
    <w:rsid w:val="00571C94"/>
    <w:rsid w:val="005F05D4"/>
    <w:rsid w:val="006A0763"/>
    <w:rsid w:val="006F69BB"/>
    <w:rsid w:val="00713149"/>
    <w:rsid w:val="007313A6"/>
    <w:rsid w:val="00731CBD"/>
    <w:rsid w:val="0074173D"/>
    <w:rsid w:val="00745153"/>
    <w:rsid w:val="00747837"/>
    <w:rsid w:val="00767EA9"/>
    <w:rsid w:val="00786535"/>
    <w:rsid w:val="007939FB"/>
    <w:rsid w:val="007B0699"/>
    <w:rsid w:val="007C52BF"/>
    <w:rsid w:val="007D3107"/>
    <w:rsid w:val="007E32F1"/>
    <w:rsid w:val="00827055"/>
    <w:rsid w:val="00860F03"/>
    <w:rsid w:val="00871EB0"/>
    <w:rsid w:val="00875CF3"/>
    <w:rsid w:val="008A2B0C"/>
    <w:rsid w:val="008C51CE"/>
    <w:rsid w:val="008D585F"/>
    <w:rsid w:val="00914B7A"/>
    <w:rsid w:val="00945174"/>
    <w:rsid w:val="0096340D"/>
    <w:rsid w:val="00974FD0"/>
    <w:rsid w:val="00987CC2"/>
    <w:rsid w:val="00990C7E"/>
    <w:rsid w:val="009E6559"/>
    <w:rsid w:val="00A3347A"/>
    <w:rsid w:val="00A50E8F"/>
    <w:rsid w:val="00A52757"/>
    <w:rsid w:val="00A70504"/>
    <w:rsid w:val="00A97CF0"/>
    <w:rsid w:val="00AD16F7"/>
    <w:rsid w:val="00AD383B"/>
    <w:rsid w:val="00AE1244"/>
    <w:rsid w:val="00AF3753"/>
    <w:rsid w:val="00B061DE"/>
    <w:rsid w:val="00B13F07"/>
    <w:rsid w:val="00B35381"/>
    <w:rsid w:val="00B826AB"/>
    <w:rsid w:val="00BC24DE"/>
    <w:rsid w:val="00BC5514"/>
    <w:rsid w:val="00BE3F74"/>
    <w:rsid w:val="00BF6B70"/>
    <w:rsid w:val="00C26323"/>
    <w:rsid w:val="00C43ECA"/>
    <w:rsid w:val="00C44DE6"/>
    <w:rsid w:val="00C627E6"/>
    <w:rsid w:val="00C6374A"/>
    <w:rsid w:val="00C77016"/>
    <w:rsid w:val="00CD3A0C"/>
    <w:rsid w:val="00CD7A7B"/>
    <w:rsid w:val="00CE72F0"/>
    <w:rsid w:val="00D11804"/>
    <w:rsid w:val="00D1222A"/>
    <w:rsid w:val="00D42ED5"/>
    <w:rsid w:val="00D50787"/>
    <w:rsid w:val="00D50F33"/>
    <w:rsid w:val="00D53397"/>
    <w:rsid w:val="00D562D0"/>
    <w:rsid w:val="00D82309"/>
    <w:rsid w:val="00DB23CB"/>
    <w:rsid w:val="00E22B59"/>
    <w:rsid w:val="00E3546C"/>
    <w:rsid w:val="00E52001"/>
    <w:rsid w:val="00E959FE"/>
    <w:rsid w:val="00EE0D83"/>
    <w:rsid w:val="00EE3F8F"/>
    <w:rsid w:val="00F02714"/>
    <w:rsid w:val="00F322EE"/>
    <w:rsid w:val="00F6411C"/>
    <w:rsid w:val="00F72D9E"/>
    <w:rsid w:val="00F7326B"/>
    <w:rsid w:val="00F83FB3"/>
    <w:rsid w:val="00F851E6"/>
    <w:rsid w:val="00F86F38"/>
    <w:rsid w:val="00FA7A34"/>
    <w:rsid w:val="00FC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846FF"/>
  <w15:docId w15:val="{E285447E-FE61-4304-BB2E-4B339ADB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757"/>
    <w:pPr>
      <w:spacing w:after="200" w:line="276" w:lineRule="auto"/>
    </w:pPr>
    <w:rPr>
      <w:rFonts w:cs="Calibr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uiPriority w:val="99"/>
    <w:rsid w:val="00871EB0"/>
    <w:pPr>
      <w:spacing w:after="120" w:line="240" w:lineRule="auto"/>
    </w:pPr>
    <w:rPr>
      <w:sz w:val="24"/>
      <w:szCs w:val="24"/>
    </w:rPr>
  </w:style>
  <w:style w:type="character" w:customStyle="1" w:styleId="CorptextCaracter">
    <w:name w:val="Corp text Caracter"/>
    <w:link w:val="Corptext"/>
    <w:uiPriority w:val="99"/>
    <w:locked/>
    <w:rsid w:val="00871EB0"/>
    <w:rPr>
      <w:rFonts w:ascii="Times New Roman" w:hAnsi="Times New Roman" w:cs="Times New Roman"/>
      <w:sz w:val="24"/>
      <w:szCs w:val="24"/>
    </w:rPr>
  </w:style>
  <w:style w:type="paragraph" w:styleId="Listparagraf">
    <w:name w:val="List Paragraph"/>
    <w:basedOn w:val="Normal"/>
    <w:uiPriority w:val="99"/>
    <w:qFormat/>
    <w:rsid w:val="001D38DB"/>
    <w:pPr>
      <w:ind w:left="720"/>
    </w:pPr>
  </w:style>
  <w:style w:type="paragraph" w:customStyle="1" w:styleId="CharChar1">
    <w:name w:val="Char Char1"/>
    <w:basedOn w:val="Normal"/>
    <w:uiPriority w:val="99"/>
    <w:rsid w:val="00AE1244"/>
    <w:pPr>
      <w:spacing w:after="0" w:line="240" w:lineRule="auto"/>
    </w:pPr>
    <w:rPr>
      <w:sz w:val="24"/>
      <w:szCs w:val="24"/>
      <w:lang w:val="pl-PL" w:eastAsia="pl-PL"/>
    </w:rPr>
  </w:style>
  <w:style w:type="paragraph" w:styleId="Antet">
    <w:name w:val="header"/>
    <w:basedOn w:val="Normal"/>
    <w:link w:val="AntetCaracter"/>
    <w:uiPriority w:val="99"/>
    <w:unhideWhenUsed/>
    <w:rsid w:val="00BC24DE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BC24DE"/>
    <w:rPr>
      <w:rFonts w:cs="Calibri"/>
      <w:lang w:val="en-US" w:eastAsia="en-US"/>
    </w:rPr>
  </w:style>
  <w:style w:type="paragraph" w:styleId="Subsol">
    <w:name w:val="footer"/>
    <w:basedOn w:val="Normal"/>
    <w:link w:val="SubsolCaracter"/>
    <w:uiPriority w:val="99"/>
    <w:unhideWhenUsed/>
    <w:rsid w:val="00BC24D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BC24DE"/>
    <w:rPr>
      <w:rFonts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01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Anca-Emilia SUCIU</cp:lastModifiedBy>
  <cp:revision>62</cp:revision>
  <cp:lastPrinted>2024-11-08T08:53:00Z</cp:lastPrinted>
  <dcterms:created xsi:type="dcterms:W3CDTF">2020-12-08T12:21:00Z</dcterms:created>
  <dcterms:modified xsi:type="dcterms:W3CDTF">2024-11-14T08:23:00Z</dcterms:modified>
</cp:coreProperties>
</file>